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5B" w:rsidRPr="00441396" w:rsidRDefault="0007645B" w:rsidP="00C8096F">
      <w:pPr>
        <w:spacing w:beforeLines="50" w:afterLines="50" w:line="400" w:lineRule="exact"/>
        <w:rPr>
          <w:rFonts w:ascii="宋体" w:eastAsia="宋体" w:hAnsi="宋体" w:cs="Times New Roman"/>
          <w:bCs/>
          <w:iCs/>
          <w:sz w:val="24"/>
          <w:szCs w:val="20"/>
        </w:rPr>
      </w:pPr>
      <w:proofErr w:type="gramStart"/>
      <w:r w:rsidRPr="00441396">
        <w:rPr>
          <w:rFonts w:ascii="宋体" w:eastAsia="宋体" w:hAnsi="宋体" w:cs="Times New Roman" w:hint="eastAsia"/>
          <w:bCs/>
          <w:iCs/>
          <w:sz w:val="24"/>
          <w:szCs w:val="20"/>
        </w:rPr>
        <w:t>券</w:t>
      </w:r>
      <w:proofErr w:type="gramEnd"/>
      <w:r w:rsidRPr="00441396">
        <w:rPr>
          <w:rFonts w:ascii="宋体" w:eastAsia="宋体" w:hAnsi="宋体" w:cs="Times New Roman" w:hint="eastAsia"/>
          <w:bCs/>
          <w:iCs/>
          <w:sz w:val="24"/>
          <w:szCs w:val="20"/>
        </w:rPr>
        <w:t>代码：30049</w:t>
      </w:r>
      <w:r w:rsidR="009425E4" w:rsidRPr="00441396">
        <w:rPr>
          <w:rFonts w:ascii="宋体" w:eastAsia="宋体" w:hAnsi="宋体" w:cs="Times New Roman" w:hint="eastAsia"/>
          <w:bCs/>
          <w:iCs/>
          <w:sz w:val="24"/>
          <w:szCs w:val="20"/>
        </w:rPr>
        <w:t>3</w:t>
      </w:r>
      <w:r w:rsidR="00FD5E33" w:rsidRPr="00441396">
        <w:rPr>
          <w:rFonts w:ascii="宋体" w:eastAsia="宋体" w:hAnsi="宋体" w:cs="Times New Roman" w:hint="eastAsia"/>
          <w:bCs/>
          <w:iCs/>
          <w:sz w:val="24"/>
          <w:szCs w:val="20"/>
        </w:rPr>
        <w:t>.</w:t>
      </w:r>
      <w:r w:rsidRPr="00441396">
        <w:rPr>
          <w:rFonts w:ascii="宋体" w:eastAsia="宋体" w:hAnsi="宋体" w:cs="Times New Roman" w:hint="eastAsia"/>
          <w:bCs/>
          <w:iCs/>
          <w:sz w:val="24"/>
          <w:szCs w:val="20"/>
        </w:rPr>
        <w:t xml:space="preserve">SZ                     </w:t>
      </w:r>
      <w:r w:rsidR="004A4C74" w:rsidRPr="00441396">
        <w:rPr>
          <w:rFonts w:ascii="宋体" w:eastAsia="宋体" w:hAnsi="宋体" w:cs="Times New Roman" w:hint="eastAsia"/>
          <w:bCs/>
          <w:iCs/>
          <w:sz w:val="24"/>
          <w:szCs w:val="20"/>
        </w:rPr>
        <w:t xml:space="preserve">           </w:t>
      </w:r>
      <w:r w:rsidRPr="00441396">
        <w:rPr>
          <w:rFonts w:ascii="宋体" w:eastAsia="宋体" w:hAnsi="宋体" w:cs="Times New Roman" w:hint="eastAsia"/>
          <w:bCs/>
          <w:iCs/>
          <w:sz w:val="24"/>
          <w:szCs w:val="20"/>
        </w:rPr>
        <w:t>证券简称：</w:t>
      </w:r>
      <w:proofErr w:type="gramStart"/>
      <w:r w:rsidR="009425E4" w:rsidRPr="00441396">
        <w:rPr>
          <w:rFonts w:ascii="宋体" w:eastAsia="宋体" w:hAnsi="宋体" w:cs="Times New Roman" w:hint="eastAsia"/>
          <w:bCs/>
          <w:iCs/>
          <w:sz w:val="24"/>
          <w:szCs w:val="20"/>
        </w:rPr>
        <w:t>润欣科技</w:t>
      </w:r>
      <w:proofErr w:type="gramEnd"/>
    </w:p>
    <w:p w:rsidR="0007645B" w:rsidRPr="00441396" w:rsidRDefault="0007645B" w:rsidP="00C8096F">
      <w:pPr>
        <w:spacing w:beforeLines="50" w:afterLines="50" w:line="400" w:lineRule="exact"/>
        <w:ind w:firstLineChars="300" w:firstLine="720"/>
        <w:rPr>
          <w:rFonts w:ascii="宋体" w:eastAsia="宋体" w:hAnsi="宋体" w:cs="Times New Roman"/>
          <w:bCs/>
          <w:iCs/>
          <w:sz w:val="24"/>
          <w:szCs w:val="20"/>
        </w:rPr>
      </w:pPr>
    </w:p>
    <w:p w:rsidR="0007645B" w:rsidRPr="00441396" w:rsidRDefault="009425E4" w:rsidP="00C8096F">
      <w:pPr>
        <w:spacing w:beforeLines="50" w:afterLines="50" w:line="400" w:lineRule="exact"/>
        <w:jc w:val="center"/>
        <w:rPr>
          <w:rFonts w:ascii="宋体" w:eastAsia="宋体" w:hAnsi="宋体" w:cs="Times New Roman"/>
          <w:b/>
          <w:bCs/>
          <w:iCs/>
          <w:sz w:val="24"/>
          <w:szCs w:val="24"/>
        </w:rPr>
      </w:pPr>
      <w:r w:rsidRPr="00441396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上海润欣科技股份有限公司</w:t>
      </w:r>
      <w:r w:rsidR="0007645B" w:rsidRPr="00441396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投资者关系活动记录表</w:t>
      </w:r>
    </w:p>
    <w:p w:rsidR="0007645B" w:rsidRPr="00441396" w:rsidRDefault="0007645B" w:rsidP="0007645B">
      <w:pPr>
        <w:spacing w:line="400" w:lineRule="exact"/>
        <w:rPr>
          <w:rFonts w:ascii="宋体" w:eastAsia="宋体" w:hAnsi="宋体" w:cs="Times New Roman"/>
          <w:bCs/>
          <w:iCs/>
          <w:sz w:val="24"/>
          <w:szCs w:val="24"/>
        </w:rPr>
      </w:pPr>
      <w:r w:rsidRPr="00441396">
        <w:rPr>
          <w:rFonts w:ascii="宋体" w:eastAsia="宋体" w:hAnsi="宋体" w:cs="Times New Roman" w:hint="eastAsia"/>
          <w:bCs/>
          <w:iCs/>
          <w:sz w:val="24"/>
          <w:szCs w:val="24"/>
        </w:rPr>
        <w:t xml:space="preserve">                                                      编号：</w:t>
      </w:r>
      <w:r w:rsidR="004A4C74" w:rsidRPr="00441396">
        <w:rPr>
          <w:rFonts w:ascii="宋体" w:eastAsia="宋体" w:hAnsi="宋体" w:cs="Times New Roman" w:hint="eastAsia"/>
          <w:bCs/>
          <w:iCs/>
          <w:sz w:val="24"/>
          <w:szCs w:val="24"/>
        </w:rPr>
        <w:t>2016-001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6614"/>
      </w:tblGrid>
      <w:tr w:rsidR="0007645B" w:rsidRPr="00441396" w:rsidTr="00822570">
        <w:tc>
          <w:tcPr>
            <w:tcW w:w="1908" w:type="dxa"/>
            <w:shd w:val="clear" w:color="auto" w:fill="auto"/>
          </w:tcPr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7645B" w:rsidRPr="00441396" w:rsidRDefault="00440C78" w:rsidP="0007645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 w:rsidR="0007645B" w:rsidRPr="0044139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07645B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07645B" w:rsidRPr="00441396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44139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441396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44139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441396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07645B" w:rsidRPr="00441396" w:rsidRDefault="0007645B" w:rsidP="0007645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441396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Pr="0044139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ab/>
            </w:r>
          </w:p>
          <w:p w:rsidR="0007645B" w:rsidRPr="00441396" w:rsidRDefault="0007645B" w:rsidP="0007645B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441396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proofErr w:type="gramStart"/>
            <w:r w:rsidRPr="00441396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 w:rsidRPr="00441396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07645B" w:rsidRPr="00441396" w:rsidTr="00822570">
        <w:tc>
          <w:tcPr>
            <w:tcW w:w="1908" w:type="dxa"/>
            <w:shd w:val="clear" w:color="auto" w:fill="auto"/>
          </w:tcPr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tbl>
            <w:tblPr>
              <w:tblW w:w="6309" w:type="dxa"/>
              <w:tblLayout w:type="fixed"/>
              <w:tblLook w:val="04A0"/>
            </w:tblPr>
            <w:tblGrid>
              <w:gridCol w:w="1840"/>
              <w:gridCol w:w="1420"/>
              <w:gridCol w:w="1960"/>
              <w:gridCol w:w="1089"/>
            </w:tblGrid>
            <w:tr w:rsidR="00634AD2" w:rsidRPr="00441396" w:rsidTr="00EB71EA">
              <w:trPr>
                <w:trHeight w:val="270"/>
              </w:trPr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姓名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0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2"/>
                    </w:rPr>
                    <w:t>姓名</w:t>
                  </w:r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兴业资管</w:t>
                  </w:r>
                  <w:proofErr w:type="gram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牟卿</w:t>
                  </w:r>
                  <w:proofErr w:type="gram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华泰证券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汪磊</w:t>
                  </w:r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兴业资管</w:t>
                  </w:r>
                  <w:proofErr w:type="gram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赵一路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海富通基金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范庭芳</w:t>
                  </w:r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上海原点资产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陈思靖</w:t>
                  </w:r>
                  <w:proofErr w:type="gram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国信证券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蓝逸翔</w:t>
                  </w:r>
                  <w:proofErr w:type="gramEnd"/>
                </w:p>
              </w:tc>
            </w:tr>
            <w:tr w:rsidR="00634AD2" w:rsidRPr="00441396" w:rsidTr="00EB71EA">
              <w:trPr>
                <w:trHeight w:val="31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凯</w:t>
                  </w:r>
                  <w:proofErr w:type="gramEnd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石投资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陈晨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鸿逸投资</w:t>
                  </w:r>
                  <w:proofErr w:type="gramEnd"/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黄行辉</w:t>
                  </w:r>
                  <w:proofErr w:type="gramEnd"/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长安国际信托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陈莉敏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富安达基金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栾庆帅</w:t>
                  </w:r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东吴基金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韩旭鹏</w:t>
                  </w:r>
                  <w:proofErr w:type="gram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兴业证券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陈飞达</w:t>
                  </w:r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东方证券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蒯剑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华宝兴业基金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贺</w:t>
                  </w: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喆</w:t>
                  </w:r>
                  <w:proofErr w:type="gramEnd"/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海通证券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高圣</w:t>
                  </w:r>
                  <w:proofErr w:type="gram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德邦基金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张德凯</w:t>
                  </w:r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上海理成资产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</w:t>
                  </w: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浩</w:t>
                  </w:r>
                  <w:proofErr w:type="gramEnd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鹏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新沃基金</w:t>
                  </w:r>
                  <w:proofErr w:type="gramEnd"/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陈书炎</w:t>
                  </w:r>
                  <w:proofErr w:type="gramEnd"/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华夏人寿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单佩韦</w:t>
                  </w:r>
                  <w:proofErr w:type="gram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趣时资产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章秀奇</w:t>
                  </w:r>
                  <w:proofErr w:type="gramEnd"/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华夏基金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陈虎</w:t>
                  </w:r>
                  <w:proofErr w:type="gramEnd"/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华夏基金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张帆</w:t>
                  </w:r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华泰证券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俞天甲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国联</w:t>
                  </w: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安基金</w:t>
                  </w:r>
                  <w:proofErr w:type="gramEnd"/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张汉毅</w:t>
                  </w:r>
                  <w:proofErr w:type="gramEnd"/>
                </w:p>
              </w:tc>
            </w:tr>
            <w:tr w:rsidR="00634AD2" w:rsidRPr="00441396" w:rsidTr="00EB71EA">
              <w:trPr>
                <w:trHeight w:val="31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</w:t>
                  </w: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海证券</w:t>
                  </w:r>
                  <w:proofErr w:type="gram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王凌涛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国泰基金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杜沛</w:t>
                  </w:r>
                  <w:proofErr w:type="gramEnd"/>
                  <w:r w:rsidRPr="00441396">
                    <w:rPr>
                      <w:rFonts w:ascii="Calibri" w:eastAsia="宋体" w:hAnsi="Calibri" w:cs="宋体"/>
                      <w:color w:val="000000"/>
                      <w:kern w:val="0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</w:t>
                  </w: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海证券</w:t>
                  </w:r>
                  <w:proofErr w:type="gram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李虒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国联</w:t>
                  </w: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安基金</w:t>
                  </w:r>
                  <w:proofErr w:type="gramEnd"/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杨子江</w:t>
                  </w:r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中</w:t>
                  </w: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金资管</w:t>
                  </w:r>
                  <w:proofErr w:type="gram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冯达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国</w:t>
                  </w: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海证券</w:t>
                  </w:r>
                  <w:proofErr w:type="gramEnd"/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凌珠</w:t>
                  </w:r>
                  <w:proofErr w:type="gramEnd"/>
                </w:p>
              </w:tc>
            </w:tr>
            <w:tr w:rsidR="00634AD2" w:rsidRPr="00441396" w:rsidTr="00EB71EA">
              <w:trPr>
                <w:trHeight w:val="28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泰信基金</w:t>
                  </w:r>
                  <w:proofErr w:type="gramEnd"/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王霆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上海理成资产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4AD2" w:rsidRPr="00441396" w:rsidRDefault="00634AD2" w:rsidP="00EB71E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441396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徐杰超</w:t>
                  </w:r>
                  <w:proofErr w:type="gramEnd"/>
                </w:p>
              </w:tc>
            </w:tr>
          </w:tbl>
          <w:p w:rsidR="00634AD2" w:rsidRPr="00441396" w:rsidRDefault="00634AD2" w:rsidP="00634AD2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07645B" w:rsidRPr="00441396" w:rsidTr="00822570">
        <w:tc>
          <w:tcPr>
            <w:tcW w:w="1908" w:type="dxa"/>
            <w:shd w:val="clear" w:color="auto" w:fill="auto"/>
          </w:tcPr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07645B" w:rsidRPr="00441396" w:rsidRDefault="0007645B" w:rsidP="003B06D1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201</w:t>
            </w:r>
            <w:r w:rsidR="003A5485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3B06D1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</w:t>
            </w: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3B06D1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15</w:t>
            </w: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  <w:tr w:rsidR="0007645B" w:rsidRPr="00441396" w:rsidTr="00822570">
        <w:tc>
          <w:tcPr>
            <w:tcW w:w="1908" w:type="dxa"/>
            <w:shd w:val="clear" w:color="auto" w:fill="auto"/>
          </w:tcPr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07645B" w:rsidRPr="00441396" w:rsidRDefault="006055AD" w:rsidP="003A5485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07645B" w:rsidRPr="00441396" w:rsidTr="00822570">
        <w:tc>
          <w:tcPr>
            <w:tcW w:w="1908" w:type="dxa"/>
            <w:shd w:val="clear" w:color="auto" w:fill="auto"/>
          </w:tcPr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2A09BC" w:rsidRPr="00441396" w:rsidRDefault="0007645B" w:rsidP="00800708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</w:t>
            </w:r>
            <w:r w:rsidR="00800708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庞军</w:t>
            </w:r>
            <w:r w:rsidR="00096B6D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   </w:t>
            </w:r>
            <w:r w:rsidR="00E67370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财务经理 孙剑</w:t>
            </w:r>
          </w:p>
          <w:p w:rsidR="0056219E" w:rsidRPr="00441396" w:rsidRDefault="002A09BC" w:rsidP="00800708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副总经理 </w:t>
            </w:r>
            <w:r w:rsidR="00096B6D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邓惠忠     </w:t>
            </w:r>
            <w:r w:rsidR="0007645B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证券事务代表 </w:t>
            </w:r>
            <w:r w:rsidR="00800708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刘一军</w:t>
            </w:r>
          </w:p>
        </w:tc>
      </w:tr>
      <w:tr w:rsidR="0007645B" w:rsidRPr="00441396" w:rsidTr="002A4815">
        <w:trPr>
          <w:trHeight w:val="841"/>
        </w:trPr>
        <w:tc>
          <w:tcPr>
            <w:tcW w:w="1908" w:type="dxa"/>
            <w:shd w:val="clear" w:color="auto" w:fill="auto"/>
            <w:vAlign w:val="center"/>
          </w:tcPr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822570" w:rsidRPr="00441396" w:rsidRDefault="007A6330" w:rsidP="00822570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一、</w:t>
            </w:r>
            <w:proofErr w:type="gramStart"/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公司董秘庞军</w:t>
            </w:r>
            <w:proofErr w:type="gramEnd"/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先生介绍</w:t>
            </w:r>
            <w:r w:rsidR="009C3271"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公司情况</w:t>
            </w:r>
          </w:p>
          <w:p w:rsidR="00654089" w:rsidRPr="00441396" w:rsidRDefault="00654089" w:rsidP="0065408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</w:t>
            </w:r>
            <w:proofErr w:type="gramStart"/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润欣科技</w:t>
            </w:r>
            <w:proofErr w:type="gramEnd"/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创建于2000年,公司是国内领先的IC产品授权</w:t>
            </w: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分销商，分销的IC产品</w:t>
            </w:r>
            <w:r w:rsidR="001726D2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以通讯连接芯片和传感器芯片为主。目前主要</w:t>
            </w:r>
            <w:proofErr w:type="gramStart"/>
            <w:r w:rsidR="001726D2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代理高通创</w:t>
            </w:r>
            <w:proofErr w:type="gramEnd"/>
            <w:r w:rsidR="001726D2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锐讯、</w:t>
            </w:r>
            <w:proofErr w:type="gramStart"/>
            <w:r w:rsidR="001726D2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恩智浦</w:t>
            </w:r>
            <w:proofErr w:type="gramEnd"/>
            <w:r w:rsidR="001726D2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AVX/</w:t>
            </w:r>
            <w:r w:rsidR="001726D2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京瓷、普思、新思、思佳讯</w:t>
            </w: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等全球著名IC设计制造公司的IC产品，并拥有中兴康讯、共进电子、</w:t>
            </w:r>
            <w:proofErr w:type="gramStart"/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大疆创新</w:t>
            </w:r>
            <w:proofErr w:type="gramEnd"/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等客户，是IC产业链中连接上下游的重要纽带。</w:t>
            </w:r>
          </w:p>
          <w:p w:rsidR="00654089" w:rsidRPr="00441396" w:rsidRDefault="001726D2" w:rsidP="00654089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公司总部位于上海市徐汇区，在北京、</w:t>
            </w:r>
            <w:r w:rsidR="00654089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深圳</w:t>
            </w: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、香港、</w:t>
            </w:r>
            <w:r w:rsidR="00654089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台湾等地设有研发机构和分/子公司。2015年销售额超过10亿</w:t>
            </w:r>
            <w:r w:rsidR="00111AB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元</w:t>
            </w:r>
            <w:r w:rsidR="00654089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人民币。 </w:t>
            </w:r>
          </w:p>
          <w:p w:rsidR="007A6330" w:rsidRPr="00441396" w:rsidRDefault="007A6330" w:rsidP="007A6330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二</w:t>
            </w:r>
            <w:r w:rsidR="00DD31D3"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、</w:t>
            </w:r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投资者交流互动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Q1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：公司的订单有多少是客户指定型号</w:t>
            </w:r>
            <w:r w:rsidR="00FC26E3"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，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也即不需要设计的</w:t>
            </w:r>
            <w:r w:rsidR="00FC26E3"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，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有多少订单是由于功能需要客户采购的</w:t>
            </w:r>
            <w:r w:rsidR="00927064" w:rsidRPr="0044139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，也即需要设计的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？</w:t>
            </w:r>
          </w:p>
          <w:p w:rsidR="002A4815" w:rsidRPr="00441396" w:rsidRDefault="00BF6120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公司需要提供设计方案的芯片销售占整个公司销售额的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  <w:r w:rsidR="00314B3B" w:rsidRPr="00441396">
              <w:rPr>
                <w:rFonts w:ascii="Times New Roman" w:hAnsiTheme="minorEastAsia" w:cs="Times New Roman"/>
                <w:sz w:val="24"/>
                <w:szCs w:val="24"/>
              </w:rPr>
              <w:t>以上。</w:t>
            </w:r>
            <w:r w:rsidR="00111AB7">
              <w:rPr>
                <w:rFonts w:ascii="Times New Roman" w:hAnsiTheme="minorEastAsia" w:cs="Times New Roman"/>
                <w:sz w:val="24"/>
                <w:szCs w:val="24"/>
              </w:rPr>
              <w:t>目前</w:t>
            </w:r>
            <w:r w:rsidR="00314B3B" w:rsidRPr="00441396">
              <w:rPr>
                <w:rFonts w:ascii="Times New Roman" w:hAnsiTheme="minorEastAsia" w:cs="Times New Roman"/>
                <w:sz w:val="24"/>
                <w:szCs w:val="24"/>
              </w:rPr>
              <w:t>国内客户真正具备研发设计能力</w:t>
            </w:r>
            <w:r w:rsidR="00314B3B"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而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完全不需要代理商技术支持的只有少数几家大客户。芯片技术每年更新换代，</w:t>
            </w:r>
            <w:r w:rsidR="00C8759D" w:rsidRPr="00441396">
              <w:rPr>
                <w:rFonts w:ascii="Times New Roman" w:hAnsiTheme="minorEastAsia" w:cs="Times New Roman"/>
                <w:sz w:val="24"/>
                <w:szCs w:val="24"/>
              </w:rPr>
              <w:t>没有相应的芯片应用方案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和技术支持无法直接使用。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</w:t>
            </w:r>
            <w:r w:rsidR="00441396" w:rsidRPr="00441396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2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</w:t>
            </w:r>
            <w:proofErr w:type="gramStart"/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高通公司</w:t>
            </w:r>
            <w:proofErr w:type="gramEnd"/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的手机芯片的销售模式，是否有直销？</w:t>
            </w:r>
          </w:p>
          <w:p w:rsidR="002A4815" w:rsidRPr="00441396" w:rsidRDefault="0039233D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111AB7">
              <w:rPr>
                <w:rFonts w:ascii="Times New Roman" w:hAnsiTheme="minorEastAsia" w:cs="Times New Roman" w:hint="eastAsia"/>
                <w:sz w:val="24"/>
                <w:szCs w:val="24"/>
              </w:rPr>
              <w:t>目前</w:t>
            </w:r>
            <w:proofErr w:type="gramStart"/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高通的手机主</w:t>
            </w:r>
            <w:proofErr w:type="gramEnd"/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芯片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全部采用直销模式，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外围芯片</w:t>
            </w:r>
            <w:r w:rsidR="00111AB7">
              <w:rPr>
                <w:rFonts w:ascii="Times New Roman" w:hAnsiTheme="minorEastAsia" w:cs="Times New Roman" w:hint="eastAsia"/>
                <w:sz w:val="24"/>
                <w:szCs w:val="24"/>
              </w:rPr>
              <w:t>主要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通过授权代理</w:t>
            </w:r>
            <w:r w:rsidR="00111AB7">
              <w:rPr>
                <w:rFonts w:ascii="Times New Roman" w:hAnsiTheme="minorEastAsia" w:cs="Times New Roman" w:hint="eastAsia"/>
                <w:sz w:val="24"/>
                <w:szCs w:val="24"/>
              </w:rPr>
              <w:t>方式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进行</w:t>
            </w:r>
            <w:r w:rsidR="00111AB7">
              <w:rPr>
                <w:rFonts w:ascii="Times New Roman" w:hAnsiTheme="minorEastAsia" w:cs="Times New Roman" w:hint="eastAsia"/>
                <w:sz w:val="24"/>
                <w:szCs w:val="24"/>
              </w:rPr>
              <w:t>销售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。</w:t>
            </w:r>
            <w:r w:rsidR="00111AB7">
              <w:rPr>
                <w:rFonts w:ascii="Times New Roman" w:hAnsiTheme="minorEastAsia" w:cs="Times New Roman"/>
                <w:sz w:val="24"/>
                <w:szCs w:val="24"/>
              </w:rPr>
              <w:t>公司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主要授权代理</w:t>
            </w:r>
            <w:r w:rsidR="00111AB7">
              <w:rPr>
                <w:rFonts w:ascii="Times New Roman" w:hAnsiTheme="minorEastAsia" w:cs="Times New Roman"/>
                <w:sz w:val="24"/>
                <w:szCs w:val="24"/>
              </w:rPr>
              <w:t>其</w:t>
            </w:r>
            <w:proofErr w:type="spellStart"/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="000A576F"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BLE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等外围芯片。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</w:t>
            </w:r>
            <w:r w:rsidR="00441396" w:rsidRPr="00441396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3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：公司芯片预测销售增速与行业增速的关系</w:t>
            </w:r>
            <w:r w:rsidR="00927064" w:rsidRPr="0044139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如何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？物联网的发展情况如何</w:t>
            </w:r>
            <w:r w:rsidR="00927064" w:rsidRPr="0044139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？</w:t>
            </w:r>
          </w:p>
          <w:p w:rsidR="002A4815" w:rsidRPr="00441396" w:rsidRDefault="00927064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公司</w:t>
            </w:r>
            <w:r w:rsidR="00A831B3">
              <w:rPr>
                <w:rFonts w:ascii="Times New Roman" w:hAnsiTheme="minorEastAsia" w:cs="Times New Roman"/>
                <w:sz w:val="24"/>
                <w:szCs w:val="24"/>
              </w:rPr>
              <w:t>预计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未来芯片销售</w:t>
            </w:r>
            <w:r w:rsidR="00A831B3">
              <w:rPr>
                <w:rFonts w:ascii="Times New Roman" w:hAnsiTheme="minorEastAsia" w:cs="Times New Roman" w:hint="eastAsia"/>
                <w:sz w:val="24"/>
                <w:szCs w:val="24"/>
              </w:rPr>
              <w:t>增速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大致和行业增速持平，但由于物联网和中国市场的快速发展，</w:t>
            </w:r>
            <w:r w:rsidR="00A831B3">
              <w:rPr>
                <w:rFonts w:ascii="Times New Roman" w:hAnsiTheme="minorEastAsia" w:cs="Times New Roman"/>
                <w:sz w:val="24"/>
                <w:szCs w:val="24"/>
              </w:rPr>
              <w:t>可能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使得公司的成长要优于芯片行业的平均增速。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物联网的发展不是单纯芯片数量的增长，</w:t>
            </w:r>
            <w:r w:rsidR="00927064"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比如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在冰箱</w:t>
            </w:r>
            <w:r w:rsidR="00927064"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空调</w:t>
            </w:r>
            <w:r w:rsidR="00927064"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洗衣机里加</w:t>
            </w:r>
            <w:proofErr w:type="gramStart"/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个</w:t>
            </w:r>
            <w:proofErr w:type="gramEnd"/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芯片，</w:t>
            </w:r>
            <w:r w:rsidR="00927064"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还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需要软件</w:t>
            </w:r>
            <w:r w:rsidR="00927064"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数据内容和生态链的配合。这几年物联网的发展比预想的要慢，但未来的发展空间巨大。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</w:t>
            </w:r>
            <w:r w:rsidR="00441396" w:rsidRPr="00441396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4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：公司未来的业务领域和客户发展是否会有变化？</w:t>
            </w:r>
          </w:p>
          <w:p w:rsidR="002A4815" w:rsidRPr="00441396" w:rsidRDefault="007163E9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多年来，公司下游的行业</w:t>
            </w:r>
            <w:r w:rsidR="00111AB7">
              <w:rPr>
                <w:rFonts w:ascii="Times New Roman" w:hAnsiTheme="minorEastAsia" w:cs="Times New Roman"/>
                <w:sz w:val="24"/>
                <w:szCs w:val="24"/>
              </w:rPr>
              <w:t>和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客户一直处于变化过程中，每年都有新的客户和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新的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项目出现，公司</w:t>
            </w:r>
            <w:r w:rsidR="00A831B3">
              <w:rPr>
                <w:rFonts w:ascii="Times New Roman" w:hAnsiTheme="minorEastAsia" w:cs="Times New Roman"/>
                <w:sz w:val="24"/>
                <w:szCs w:val="24"/>
              </w:rPr>
              <w:t>业务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不局限于某几个领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lastRenderedPageBreak/>
              <w:t>域</w:t>
            </w:r>
            <w:r w:rsidR="00111AB7">
              <w:rPr>
                <w:rFonts w:ascii="Times New Roman" w:hAnsiTheme="minorEastAsia" w:cs="Times New Roman" w:hint="eastAsia"/>
                <w:sz w:val="24"/>
                <w:szCs w:val="24"/>
              </w:rPr>
              <w:t>或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某几个客户，公司的业务发展</w:t>
            </w:r>
            <w:r w:rsidR="00111AB7">
              <w:rPr>
                <w:rFonts w:ascii="Times New Roman" w:hAnsiTheme="minorEastAsia" w:cs="Times New Roman" w:hint="eastAsia"/>
                <w:sz w:val="24"/>
                <w:szCs w:val="24"/>
              </w:rPr>
              <w:t>将随着</w:t>
            </w:r>
            <w:r w:rsidR="00111AB7">
              <w:rPr>
                <w:rFonts w:ascii="Times New Roman" w:hAnsiTheme="minorEastAsia" w:cs="Times New Roman"/>
                <w:sz w:val="24"/>
                <w:szCs w:val="24"/>
              </w:rPr>
              <w:t>市场的变化而调整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。</w:t>
            </w:r>
          </w:p>
          <w:p w:rsidR="002A4815" w:rsidRPr="00441396" w:rsidRDefault="00F62884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5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：公司每年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亿的销售额有多少来自于技术支持？</w:t>
            </w:r>
          </w:p>
          <w:p w:rsidR="002A4815" w:rsidRPr="00441396" w:rsidRDefault="00935644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公司的销售额</w:t>
            </w:r>
            <w:r w:rsidR="00F62884">
              <w:rPr>
                <w:rFonts w:ascii="Times New Roman" w:hAnsiTheme="minorEastAsia" w:cs="Times New Roman" w:hint="eastAsia"/>
                <w:sz w:val="24"/>
                <w:szCs w:val="24"/>
              </w:rPr>
              <w:t>绝大多数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需要我们的技术人员提供技术支持，以具体的项目为例，需要经历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design in</w:t>
            </w:r>
            <w:r w:rsidRPr="00441396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design win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和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量产的阶段，技术人员在各个阶段都需要提供技术支持。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</w:t>
            </w:r>
            <w:r w:rsidR="003D4252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6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：具体到每个项目，大约需要有多少个工程师对项目进行支持？</w:t>
            </w:r>
          </w:p>
          <w:p w:rsidR="002A4815" w:rsidRPr="00441396" w:rsidRDefault="00935644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客户的产品项目涉及到多个产品，如手机，高通的参考设计中有十几颗料，涉及智能音频功放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NFC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手机支付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指纹识别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触控和显示驱动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等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。在产品的开发过程中需要不同的专业技术人员进行支持，在产品维护的后期</w:t>
            </w:r>
            <w:r w:rsidR="00A831B3">
              <w:rPr>
                <w:rFonts w:ascii="Times New Roman" w:hAnsiTheme="minorEastAsia" w:cs="Times New Roman" w:hint="eastAsia"/>
                <w:sz w:val="24"/>
                <w:szCs w:val="24"/>
              </w:rPr>
              <w:t>基本上可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由一名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FAE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工程师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专门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负责汇总和跟踪问题。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</w:t>
            </w:r>
            <w:r w:rsidR="003D4252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7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：目前公司</w:t>
            </w: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AE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、</w:t>
            </w: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FAE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人数一共有多少，</w:t>
            </w: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AE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工程师有多少？</w:t>
            </w:r>
          </w:p>
          <w:p w:rsidR="002A4815" w:rsidRPr="00441396" w:rsidRDefault="00935644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441396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 xml:space="preserve">FAE 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工程师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一共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人左右。</w:t>
            </w:r>
            <w:r w:rsidRPr="00441396"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研发团队</w:t>
            </w:r>
            <w:r w:rsidRPr="00441396">
              <w:rPr>
                <w:rFonts w:ascii="Times New Roman" w:hAnsi="Times New Roman" w:cs="Times New Roman" w:hint="eastAsia"/>
                <w:sz w:val="24"/>
                <w:szCs w:val="24"/>
              </w:rPr>
              <w:t>分布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在台湾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上海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深圳三地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有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人左右。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</w:t>
            </w:r>
            <w:r w:rsidR="003D4252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8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：公司人员，尤其是研发人员是否会随着业绩规模的扩大而增长？</w:t>
            </w:r>
          </w:p>
          <w:p w:rsidR="002A4815" w:rsidRPr="00441396" w:rsidRDefault="00935644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全球著名的分销商，销售规模超过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4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亿</w:t>
            </w:r>
            <w:r w:rsidR="005214AF">
              <w:rPr>
                <w:rFonts w:ascii="Times New Roman" w:hAnsiTheme="minorEastAsia" w:cs="Times New Roman"/>
                <w:sz w:val="24"/>
                <w:szCs w:val="24"/>
              </w:rPr>
              <w:t>元人民币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，人员规模在全球达到几万人。</w:t>
            </w:r>
            <w:proofErr w:type="gramStart"/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润欣</w:t>
            </w:r>
            <w:r w:rsidR="005214AF">
              <w:rPr>
                <w:rFonts w:ascii="Times New Roman" w:hAnsiTheme="minorEastAsia" w:cs="Times New Roman"/>
                <w:sz w:val="24"/>
                <w:szCs w:val="24"/>
              </w:rPr>
              <w:t>科技</w:t>
            </w:r>
            <w:proofErr w:type="gramEnd"/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属于技术型分销商，主要专注于通讯连接和传感领域，公司会根据市场和客户的增长情况，来</w:t>
            </w:r>
            <w:r w:rsidR="005214AF">
              <w:rPr>
                <w:rFonts w:ascii="Times New Roman" w:hAnsiTheme="minorEastAsia" w:cs="Times New Roman"/>
                <w:sz w:val="24"/>
                <w:szCs w:val="24"/>
              </w:rPr>
              <w:t>调整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人员规模和技术支持效率。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</w:t>
            </w:r>
            <w:r w:rsidR="003D4252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9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</w:t>
            </w:r>
            <w:r w:rsidR="001646A8" w:rsidRPr="0044139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公司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无线连接芯片下滑</w:t>
            </w:r>
            <w:r w:rsidR="001646A8" w:rsidRPr="0044139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的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原因</w:t>
            </w:r>
            <w:r w:rsidR="001646A8" w:rsidRPr="00441396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是什么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？</w:t>
            </w:r>
          </w:p>
          <w:p w:rsidR="002A4815" w:rsidRPr="00441396" w:rsidRDefault="001646A8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高通将智能手机上使用的</w:t>
            </w:r>
            <w:r w:rsidR="00AB3D4E"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无线连接芯片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集成在主芯片内，使得公司在无线连接芯片上的销售出现了下滑，但物联网领域的高速成长会很快弥补这一部分的下降。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Q1</w:t>
            </w:r>
            <w:r w:rsidR="004D4E20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0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：请介绍一下公司的微处理器芯片业务。</w:t>
            </w:r>
          </w:p>
          <w:p w:rsidR="002A4815" w:rsidRPr="00441396" w:rsidRDefault="00460EB9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微处理器芯片（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MCU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）及嵌入式系统是公司上市的</w:t>
            </w:r>
            <w:proofErr w:type="gramStart"/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募投项目</w:t>
            </w:r>
            <w:proofErr w:type="gramEnd"/>
            <w:r w:rsidR="005214AF">
              <w:rPr>
                <w:rFonts w:ascii="Times New Roman" w:hAnsiTheme="minorEastAsia" w:cs="Times New Roman"/>
                <w:sz w:val="24"/>
                <w:szCs w:val="24"/>
              </w:rPr>
              <w:t>之一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，目前已经完成了投资。过去微处理器芯片的差异较大，操作系统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处理能力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存储空间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接口等定制度高，互不兼容；新的微处理器芯片都是基于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系统，产品同质化高，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lastRenderedPageBreak/>
              <w:t>很多其他的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SOC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功能性芯片如传感器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proofErr w:type="spellStart"/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芯片均内置了微处理器。因此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由于统计方法改变，微处理器单芯片的销售出现了下降。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Q1</w:t>
            </w:r>
            <w:r w:rsidR="004D4E20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1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：请介绍一下</w:t>
            </w:r>
            <w:proofErr w:type="gramStart"/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公司芯猫商城</w:t>
            </w:r>
            <w:proofErr w:type="gramEnd"/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的未来规划。</w:t>
            </w:r>
          </w:p>
          <w:p w:rsidR="002A4815" w:rsidRPr="00441396" w:rsidRDefault="00B970E8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我们正在关注电子商务在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分销领域的发展与应用，公司</w:t>
            </w:r>
            <w:proofErr w:type="gramStart"/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的芯猫商城</w:t>
            </w:r>
            <w:proofErr w:type="gramEnd"/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目前仍处于尝试阶段。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Q1</w:t>
            </w:r>
            <w:r w:rsidR="004D4E20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2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：公司未来是否会考虑通过并购的方式进行外延式发展？</w:t>
            </w:r>
          </w:p>
          <w:p w:rsidR="002A4815" w:rsidRPr="00441396" w:rsidRDefault="00B970E8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芯片分销行业的并购现象一直存在，公司发展到一定阶段，在条件和时机成熟时，会考虑通过并购的方式整合外部资源，优化企业的产品结构，实现快速增长和资源优势互补，提升自己的客户资源和技术服务能力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Q1</w:t>
            </w:r>
            <w:r w:rsidR="004D4E20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3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：公司未来的发展趋势，是坚持目前的技术分销模式，还是会走规模扩张之路？</w:t>
            </w:r>
          </w:p>
          <w:p w:rsidR="002A4815" w:rsidRPr="00441396" w:rsidRDefault="00B970E8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="Times New Roman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分销行业有一定的规模经济效应，综合来看，公司近几年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一直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属于中国本土十大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分销商，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且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处于领先地位；我们也在观察研究，看国内是否会存在类似于文</w:t>
            </w:r>
            <w:proofErr w:type="gramStart"/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晔</w:t>
            </w:r>
            <w:proofErr w:type="gramEnd"/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、大联大发展的扩张路径；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分销行业体量上万亿，借助于资本市场力量，会较容易进行扩张，但是效果如何</w:t>
            </w: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，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需要进一步观察。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Q1</w:t>
            </w:r>
            <w:r w:rsidR="004D4E20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4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：我们注意到，部分</w:t>
            </w: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IC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分销公司在上市之初也曾预测上市后会出现较大规模的增长，但实际通过购并和发展，经营业绩不佳，</w:t>
            </w:r>
            <w:proofErr w:type="gramStart"/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润欣科技</w:t>
            </w:r>
            <w:proofErr w:type="gramEnd"/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将如何兑现上市后的成长目标？</w:t>
            </w:r>
          </w:p>
          <w:p w:rsidR="002A4815" w:rsidRPr="00441396" w:rsidRDefault="00E24091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公司属于技术型分销商，与目前国内其他上市的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分销公司在业务模式上存在较大的差异，我们刚上市，需要时间来熟悉资本市场的扩张模式，学习其他同行的成功经验和教训，努力实现成长目标，回报股东。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Q1</w:t>
            </w:r>
            <w:r w:rsidR="004D4E20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5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：国内芯片设计公司的崛起是否会对公司业务产生影响？</w:t>
            </w:r>
          </w:p>
          <w:p w:rsidR="002A4815" w:rsidRPr="00441396" w:rsidRDefault="00E24091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公司目前主要代理国际知名厂商的芯片产品，目前暂无大规模代理国产芯片产品的计划。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Q1</w:t>
            </w:r>
            <w:r w:rsidR="004D4E20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6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：请问公司未来经营业绩、盈利能力的提升空间主要在哪？</w:t>
            </w:r>
          </w:p>
          <w:p w:rsidR="002A4815" w:rsidRPr="00441396" w:rsidRDefault="00E24091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lastRenderedPageBreak/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公司目前员工人数为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人</w:t>
            </w:r>
            <w:r w:rsidR="00A831B3">
              <w:rPr>
                <w:rFonts w:ascii="Times New Roman" w:hAnsiTheme="minorEastAsia" w:cs="Times New Roman"/>
                <w:sz w:val="24"/>
                <w:szCs w:val="24"/>
              </w:rPr>
              <w:t>左右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，从人均盈利能力来看，公司的人均业绩处于行业内领先水平；公司会在做好现有业务的基础上，寻找新的发展空间，通过多种路径提升公司的盈利能力。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</w:t>
            </w:r>
            <w:r w:rsidR="004D4E20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>17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：请介绍一下公司除控股股东之外其他法人股东的背景情况。公司实际控制人持股比例不足</w:t>
            </w:r>
            <w:r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50%</w:t>
            </w:r>
            <w:r w:rsidR="00FC26E3" w:rsidRPr="004413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，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是否对公司</w:t>
            </w:r>
            <w:r w:rsidR="00EA3A85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未来的</w:t>
            </w:r>
            <w:r w:rsidRPr="00441396">
              <w:rPr>
                <w:rFonts w:ascii="Times New Roman" w:hAnsiTheme="minorEastAsia" w:cs="Times New Roman"/>
                <w:sz w:val="24"/>
                <w:szCs w:val="24"/>
                <w:u w:val="single"/>
              </w:rPr>
              <w:t>增资扩股</w:t>
            </w:r>
            <w:r w:rsidR="00A831B3">
              <w:rPr>
                <w:rFonts w:ascii="Times New Roman" w:hAnsiTheme="minorEastAsia" w:cs="Times New Roman" w:hint="eastAsia"/>
                <w:sz w:val="24"/>
                <w:szCs w:val="24"/>
                <w:u w:val="single"/>
              </w:rPr>
              <w:t>造成一定的限制？</w:t>
            </w:r>
          </w:p>
          <w:p w:rsidR="00E24091" w:rsidRPr="00441396" w:rsidRDefault="00E24091" w:rsidP="00C8096F">
            <w:pPr>
              <w:spacing w:beforeLines="50" w:afterLines="50" w:line="300" w:lineRule="auto"/>
              <w:rPr>
                <w:rFonts w:ascii="Times New Roman" w:hAnsiTheme="minorEastAsia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答：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除控股股东外，其他法人股东中有两家为外部</w:t>
            </w:r>
            <w:r w:rsidR="002A4815" w:rsidRPr="0044139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2A4815" w:rsidRPr="00441396">
              <w:rPr>
                <w:rFonts w:ascii="Times New Roman" w:hAnsiTheme="minorEastAsia" w:cs="Times New Roman"/>
                <w:sz w:val="24"/>
                <w:szCs w:val="24"/>
              </w:rPr>
              <w:t>机构，两家是公司高管和公司员工的持股平台。公司股东情况的详细介绍请参见公司招股说明书。</w:t>
            </w:r>
          </w:p>
          <w:p w:rsidR="002A4815" w:rsidRPr="00441396" w:rsidRDefault="002A4815" w:rsidP="00C8096F">
            <w:pPr>
              <w:spacing w:beforeLines="50" w:afterLines="5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和美国</w:t>
            </w:r>
            <w:r w:rsidR="00E24091" w:rsidRPr="00441396">
              <w:rPr>
                <w:rFonts w:ascii="Times New Roman" w:hAnsiTheme="minorEastAsia" w:cs="Times New Roman" w:hint="eastAsia"/>
                <w:sz w:val="24"/>
                <w:szCs w:val="24"/>
              </w:rPr>
              <w:t>、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台湾</w:t>
            </w:r>
            <w:r w:rsidR="00A831B3">
              <w:rPr>
                <w:rFonts w:ascii="Times New Roman" w:hAnsiTheme="minorEastAsia" w:cs="Times New Roman"/>
                <w:sz w:val="24"/>
                <w:szCs w:val="24"/>
              </w:rPr>
              <w:t>等地的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同行业</w:t>
            </w:r>
            <w:r w:rsidR="00A831B3" w:rsidRPr="00441396">
              <w:rPr>
                <w:rFonts w:ascii="Times New Roman" w:hAnsiTheme="minorEastAsia" w:cs="Times New Roman"/>
                <w:sz w:val="24"/>
                <w:szCs w:val="24"/>
              </w:rPr>
              <w:t>上市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公司</w:t>
            </w:r>
            <w:r w:rsidR="00A831B3">
              <w:rPr>
                <w:rFonts w:ascii="Times New Roman" w:hAnsiTheme="minorEastAsia" w:cs="Times New Roman" w:hint="eastAsia"/>
                <w:sz w:val="24"/>
                <w:szCs w:val="24"/>
              </w:rPr>
              <w:t>相比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，</w:t>
            </w:r>
            <w:r w:rsidR="00A831B3">
              <w:rPr>
                <w:rFonts w:ascii="Times New Roman" w:hAnsiTheme="minorEastAsia" w:cs="Times New Roman"/>
                <w:sz w:val="24"/>
                <w:szCs w:val="24"/>
              </w:rPr>
              <w:t>公司</w:t>
            </w:r>
            <w:r w:rsidRPr="00441396">
              <w:rPr>
                <w:rFonts w:ascii="Times New Roman" w:hAnsiTheme="minorEastAsia" w:cs="Times New Roman"/>
                <w:sz w:val="24"/>
                <w:szCs w:val="24"/>
              </w:rPr>
              <w:t>的实际控制人持股比例还是比较高的。</w:t>
            </w:r>
          </w:p>
          <w:p w:rsidR="0023054F" w:rsidRPr="00441396" w:rsidRDefault="0023054F" w:rsidP="00C8096F">
            <w:pPr>
              <w:spacing w:beforeLines="50" w:afterLines="5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07645B" w:rsidRPr="00441396" w:rsidTr="00822570">
        <w:tc>
          <w:tcPr>
            <w:tcW w:w="1908" w:type="dxa"/>
            <w:shd w:val="clear" w:color="auto" w:fill="auto"/>
            <w:vAlign w:val="center"/>
          </w:tcPr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07645B" w:rsidRPr="00441396" w:rsidRDefault="003D5C84" w:rsidP="00B2079E">
            <w:pPr>
              <w:spacing w:line="480" w:lineRule="atLeast"/>
              <w:ind w:firstLineChars="50" w:firstLine="12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07645B" w:rsidRPr="0007645B" w:rsidTr="00822570">
        <w:tc>
          <w:tcPr>
            <w:tcW w:w="1908" w:type="dxa"/>
            <w:shd w:val="clear" w:color="auto" w:fill="auto"/>
            <w:vAlign w:val="center"/>
          </w:tcPr>
          <w:p w:rsidR="0007645B" w:rsidRPr="00441396" w:rsidRDefault="0007645B" w:rsidP="0007645B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07645B" w:rsidRPr="0007645B" w:rsidRDefault="003B06D1" w:rsidP="0007645B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2016-4</w:t>
            </w:r>
            <w:r w:rsidR="00141439"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-1</w:t>
            </w:r>
            <w:r w:rsidRPr="004413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</w:p>
        </w:tc>
      </w:tr>
    </w:tbl>
    <w:p w:rsidR="0007645B" w:rsidRPr="0007645B" w:rsidRDefault="0007645B" w:rsidP="0007645B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07645B" w:rsidRPr="0007645B" w:rsidRDefault="0007645B" w:rsidP="0007645B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07645B" w:rsidRPr="0007645B" w:rsidSect="00C76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D830C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238" w:rsidRDefault="00DC7238" w:rsidP="006215D6">
      <w:r>
        <w:separator/>
      </w:r>
    </w:p>
  </w:endnote>
  <w:endnote w:type="continuationSeparator" w:id="0">
    <w:p w:rsidR="00DC7238" w:rsidRDefault="00DC7238" w:rsidP="0062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238" w:rsidRDefault="00DC7238" w:rsidP="006215D6">
      <w:r>
        <w:separator/>
      </w:r>
    </w:p>
  </w:footnote>
  <w:footnote w:type="continuationSeparator" w:id="0">
    <w:p w:rsidR="00DC7238" w:rsidRDefault="00DC7238" w:rsidP="006215D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郑文英">
    <w15:presenceInfo w15:providerId="Windows Live" w15:userId="caf805b4ef54f2d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45B"/>
    <w:rsid w:val="00064BD7"/>
    <w:rsid w:val="0007645B"/>
    <w:rsid w:val="00096B6D"/>
    <w:rsid w:val="0009795A"/>
    <w:rsid w:val="000A576F"/>
    <w:rsid w:val="000F26F3"/>
    <w:rsid w:val="00103F7C"/>
    <w:rsid w:val="00111AB7"/>
    <w:rsid w:val="00135050"/>
    <w:rsid w:val="00141439"/>
    <w:rsid w:val="00152C74"/>
    <w:rsid w:val="001646A8"/>
    <w:rsid w:val="001726D2"/>
    <w:rsid w:val="00190C88"/>
    <w:rsid w:val="0023054F"/>
    <w:rsid w:val="00246DCD"/>
    <w:rsid w:val="002716B9"/>
    <w:rsid w:val="002A09BC"/>
    <w:rsid w:val="002A4815"/>
    <w:rsid w:val="002A50B2"/>
    <w:rsid w:val="002A573C"/>
    <w:rsid w:val="002F2A0D"/>
    <w:rsid w:val="00301335"/>
    <w:rsid w:val="00314B3B"/>
    <w:rsid w:val="00345C70"/>
    <w:rsid w:val="003717FB"/>
    <w:rsid w:val="0039233D"/>
    <w:rsid w:val="0039312D"/>
    <w:rsid w:val="003A5485"/>
    <w:rsid w:val="003B06D1"/>
    <w:rsid w:val="003C0B75"/>
    <w:rsid w:val="003C53E8"/>
    <w:rsid w:val="003D4252"/>
    <w:rsid w:val="003D5C84"/>
    <w:rsid w:val="00435B71"/>
    <w:rsid w:val="00440C78"/>
    <w:rsid w:val="00441396"/>
    <w:rsid w:val="00460EB9"/>
    <w:rsid w:val="00481162"/>
    <w:rsid w:val="00487EA0"/>
    <w:rsid w:val="004A4C74"/>
    <w:rsid w:val="004B01BE"/>
    <w:rsid w:val="004D4E20"/>
    <w:rsid w:val="00500067"/>
    <w:rsid w:val="005214AF"/>
    <w:rsid w:val="00550907"/>
    <w:rsid w:val="0056219E"/>
    <w:rsid w:val="00583599"/>
    <w:rsid w:val="00592926"/>
    <w:rsid w:val="006055AD"/>
    <w:rsid w:val="006215D6"/>
    <w:rsid w:val="00626A82"/>
    <w:rsid w:val="00633FEB"/>
    <w:rsid w:val="00634AD2"/>
    <w:rsid w:val="00646FCE"/>
    <w:rsid w:val="00654089"/>
    <w:rsid w:val="006A2872"/>
    <w:rsid w:val="006A5FD4"/>
    <w:rsid w:val="006B06AF"/>
    <w:rsid w:val="007163E9"/>
    <w:rsid w:val="007729DA"/>
    <w:rsid w:val="007A6330"/>
    <w:rsid w:val="00800708"/>
    <w:rsid w:val="00822570"/>
    <w:rsid w:val="0083258D"/>
    <w:rsid w:val="00865B05"/>
    <w:rsid w:val="008701A4"/>
    <w:rsid w:val="0088102C"/>
    <w:rsid w:val="00885904"/>
    <w:rsid w:val="008B26FF"/>
    <w:rsid w:val="008D48A5"/>
    <w:rsid w:val="00904663"/>
    <w:rsid w:val="00927064"/>
    <w:rsid w:val="00935644"/>
    <w:rsid w:val="009425E4"/>
    <w:rsid w:val="00962A28"/>
    <w:rsid w:val="00967276"/>
    <w:rsid w:val="0098648A"/>
    <w:rsid w:val="009C3271"/>
    <w:rsid w:val="009E0BEF"/>
    <w:rsid w:val="00A31B1E"/>
    <w:rsid w:val="00A402A9"/>
    <w:rsid w:val="00A543EB"/>
    <w:rsid w:val="00A55EF5"/>
    <w:rsid w:val="00A635C1"/>
    <w:rsid w:val="00A7645B"/>
    <w:rsid w:val="00A81692"/>
    <w:rsid w:val="00A831B3"/>
    <w:rsid w:val="00AB3D4E"/>
    <w:rsid w:val="00B2079E"/>
    <w:rsid w:val="00B33992"/>
    <w:rsid w:val="00B45881"/>
    <w:rsid w:val="00B60152"/>
    <w:rsid w:val="00B71896"/>
    <w:rsid w:val="00B970E8"/>
    <w:rsid w:val="00BB3E3C"/>
    <w:rsid w:val="00BE0576"/>
    <w:rsid w:val="00BF39B2"/>
    <w:rsid w:val="00BF6120"/>
    <w:rsid w:val="00C10AE0"/>
    <w:rsid w:val="00C76F7D"/>
    <w:rsid w:val="00C8096F"/>
    <w:rsid w:val="00C8759D"/>
    <w:rsid w:val="00D25753"/>
    <w:rsid w:val="00D804C2"/>
    <w:rsid w:val="00DC6ABD"/>
    <w:rsid w:val="00DC7238"/>
    <w:rsid w:val="00DD0B6B"/>
    <w:rsid w:val="00DD31D3"/>
    <w:rsid w:val="00DD6DA0"/>
    <w:rsid w:val="00E06A43"/>
    <w:rsid w:val="00E24091"/>
    <w:rsid w:val="00E35C80"/>
    <w:rsid w:val="00E4342E"/>
    <w:rsid w:val="00E615DD"/>
    <w:rsid w:val="00E67370"/>
    <w:rsid w:val="00EA3A85"/>
    <w:rsid w:val="00EB3BEA"/>
    <w:rsid w:val="00F51999"/>
    <w:rsid w:val="00F62884"/>
    <w:rsid w:val="00F94ADA"/>
    <w:rsid w:val="00FA7B54"/>
    <w:rsid w:val="00FC26E3"/>
    <w:rsid w:val="00FD5E33"/>
    <w:rsid w:val="00FE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5D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22570"/>
  </w:style>
  <w:style w:type="paragraph" w:styleId="a6">
    <w:name w:val="Balloon Text"/>
    <w:basedOn w:val="a"/>
    <w:link w:val="Char1"/>
    <w:uiPriority w:val="99"/>
    <w:semiHidden/>
    <w:unhideWhenUsed/>
    <w:rsid w:val="007163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63E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11AB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11AB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11AB7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11AB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11A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471</Words>
  <Characters>2687</Characters>
  <Application>Microsoft Office Word</Application>
  <DocSecurity>0</DocSecurity>
  <Lines>22</Lines>
  <Paragraphs>6</Paragraphs>
  <ScaleCrop>false</ScaleCrop>
  <Company>Lenovo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Xiangguang Zhang (RS)</dc:creator>
  <cp:lastModifiedBy>lenovo</cp:lastModifiedBy>
  <cp:revision>194</cp:revision>
  <cp:lastPrinted>2016-04-18T05:17:00Z</cp:lastPrinted>
  <dcterms:created xsi:type="dcterms:W3CDTF">2016-02-19T02:06:00Z</dcterms:created>
  <dcterms:modified xsi:type="dcterms:W3CDTF">2016-04-18T06:48:00Z</dcterms:modified>
</cp:coreProperties>
</file>